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="Calibri" w:hAnsi="Times New Roman" w:cs="Times New Roman"/>
          <w:sz w:val="48"/>
          <w:lang w:eastAsia="en-US"/>
        </w:rPr>
        <w:id w:val="-2016298693"/>
        <w:placeholder>
          <w:docPart w:val="B1F0AE007F3741D6A22E0180A537A586"/>
        </w:placeholder>
      </w:sdtPr>
      <w:sdtEndPr/>
      <w:sdtContent>
        <w:p w14:paraId="45068BB7" w14:textId="3EAA0815" w:rsidR="00E84FAC" w:rsidRPr="001D0A74" w:rsidRDefault="003E7620" w:rsidP="00E84FAC">
          <w:pPr>
            <w:spacing w:after="0" w:line="259" w:lineRule="auto"/>
            <w:jc w:val="center"/>
            <w:rPr>
              <w:rFonts w:ascii="Times New Roman" w:eastAsia="Calibri" w:hAnsi="Times New Roman" w:cs="Times New Roman"/>
              <w:sz w:val="48"/>
              <w:lang w:eastAsia="en-US"/>
            </w:rPr>
          </w:pPr>
          <w:r>
            <w:rPr>
              <w:rFonts w:ascii="Times New Roman" w:eastAsia="Calibri" w:hAnsi="Times New Roman" w:cs="Times New Roman"/>
              <w:sz w:val="48"/>
              <w:lang w:eastAsia="en-US"/>
            </w:rPr>
            <w:t>6.2. Дирекция научных исследований и разработок</w:t>
          </w:r>
        </w:p>
      </w:sdtContent>
    </w:sdt>
    <w:p w14:paraId="272AB36A" w14:textId="77777777" w:rsidR="00E84FAC" w:rsidRPr="009C08AC" w:rsidRDefault="00E84FAC" w:rsidP="00E84FAC">
      <w:pPr>
        <w:spacing w:after="0" w:line="259" w:lineRule="auto"/>
        <w:jc w:val="center"/>
        <w:rPr>
          <w:rFonts w:ascii="Times New Roman" w:eastAsia="Calibri" w:hAnsi="Times New Roman" w:cs="Times New Roman"/>
          <w:sz w:val="60"/>
          <w:szCs w:val="60"/>
          <w:lang w:eastAsia="en-US"/>
        </w:rPr>
      </w:pPr>
    </w:p>
    <w:p w14:paraId="2C31AB5F" w14:textId="4A44775F" w:rsidR="00E84FAC" w:rsidRDefault="00E84FAC" w:rsidP="00E84FAC">
      <w:pPr>
        <w:spacing w:after="0" w:line="259" w:lineRule="auto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  <w:r>
        <w:rPr>
          <w:rFonts w:ascii="Times New Roman" w:eastAsia="Calibri" w:hAnsi="Times New Roman" w:cs="Times New Roman"/>
          <w:sz w:val="52"/>
          <w:szCs w:val="52"/>
          <w:lang w:eastAsia="en-US"/>
        </w:rPr>
        <w:t xml:space="preserve">Сдаточная опись № </w:t>
      </w:r>
      <w:r w:rsidR="009367F8" w:rsidRPr="009367F8">
        <w:rPr>
          <w:rFonts w:ascii="Times New Roman" w:eastAsia="Calibri" w:hAnsi="Times New Roman" w:cs="Times New Roman"/>
          <w:sz w:val="52"/>
          <w:szCs w:val="52"/>
          <w:lang w:eastAsia="en-US"/>
        </w:rPr>
        <w:t>6.2-10.1/100725-1</w:t>
      </w:r>
    </w:p>
    <w:p w14:paraId="08882864" w14:textId="77777777" w:rsidR="00E84FAC" w:rsidRDefault="00E84FAC" w:rsidP="00E84FAC">
      <w:pPr>
        <w:spacing w:after="0" w:line="259" w:lineRule="auto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</w:p>
    <w:p w14:paraId="6A8245BD" w14:textId="1237DC8B" w:rsidR="00E84FAC" w:rsidRDefault="0071057E" w:rsidP="00E84FAC">
      <w:pPr>
        <w:spacing w:after="0" w:line="259" w:lineRule="auto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  <w:r>
        <w:rPr>
          <w:rFonts w:ascii="Times New Roman" w:eastAsia="Calibri" w:hAnsi="Times New Roman" w:cs="Times New Roman"/>
          <w:sz w:val="52"/>
          <w:szCs w:val="52"/>
          <w:lang w:eastAsia="en-US"/>
        </w:rPr>
        <w:t>Отчеты о НИР</w:t>
      </w:r>
    </w:p>
    <w:p w14:paraId="04147686" w14:textId="2013A4BC" w:rsidR="00E2092B" w:rsidRDefault="00E2092B" w:rsidP="00E84FAC">
      <w:pPr>
        <w:spacing w:after="0" w:line="259" w:lineRule="auto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  <w:bookmarkStart w:id="0" w:name="_GoBack"/>
      <w:bookmarkEnd w:id="0"/>
    </w:p>
    <w:p w14:paraId="2CA380A9" w14:textId="184DC778" w:rsidR="00E2092B" w:rsidRPr="004D16EC" w:rsidRDefault="00CB040C" w:rsidP="00E84FAC">
      <w:pPr>
        <w:spacing w:after="0" w:line="259" w:lineRule="auto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  <w:r>
        <w:rPr>
          <w:rFonts w:ascii="Times New Roman" w:eastAsia="Calibri" w:hAnsi="Times New Roman" w:cs="Times New Roman"/>
          <w:sz w:val="52"/>
          <w:szCs w:val="52"/>
          <w:lang w:eastAsia="en-US"/>
        </w:rPr>
        <w:t>200</w:t>
      </w:r>
      <w:r w:rsidR="00761D17">
        <w:rPr>
          <w:rFonts w:ascii="Times New Roman" w:eastAsia="Calibri" w:hAnsi="Times New Roman" w:cs="Times New Roman"/>
          <w:sz w:val="52"/>
          <w:szCs w:val="52"/>
          <w:lang w:eastAsia="en-US"/>
        </w:rPr>
        <w:t>1</w:t>
      </w:r>
      <w:r w:rsidR="009367F8">
        <w:rPr>
          <w:rFonts w:ascii="Times New Roman" w:eastAsia="Calibri" w:hAnsi="Times New Roman" w:cs="Times New Roman"/>
          <w:sz w:val="52"/>
          <w:szCs w:val="52"/>
          <w:lang w:eastAsia="en-US"/>
        </w:rPr>
        <w:t xml:space="preserve"> год</w:t>
      </w:r>
    </w:p>
    <w:p w14:paraId="22BA5375" w14:textId="77777777" w:rsidR="00E84FAC" w:rsidRDefault="00E84FAC" w:rsidP="00E84FAC">
      <w:pPr>
        <w:spacing w:after="0" w:line="259" w:lineRule="auto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</w:p>
    <w:p w14:paraId="328D8857" w14:textId="77777777" w:rsidR="00E84FAC" w:rsidRPr="009C08AC" w:rsidRDefault="00E84FAC" w:rsidP="00E84FAC">
      <w:pPr>
        <w:spacing w:after="0" w:line="259" w:lineRule="auto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</w:p>
    <w:p w14:paraId="7AB43A82" w14:textId="17A0CE4E" w:rsidR="00E84FAC" w:rsidRPr="00FE409F" w:rsidRDefault="00E2092B" w:rsidP="00E84FAC">
      <w:pPr>
        <w:spacing w:after="0" w:line="259" w:lineRule="auto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  <w:r>
        <w:rPr>
          <w:rFonts w:ascii="Times New Roman" w:eastAsia="Calibri" w:hAnsi="Times New Roman" w:cs="Times New Roman"/>
          <w:sz w:val="52"/>
          <w:szCs w:val="52"/>
          <w:lang w:eastAsia="en-US"/>
        </w:rPr>
        <w:t>Отчеты</w:t>
      </w:r>
      <w:r w:rsidR="00E84FAC" w:rsidRPr="00FE409F">
        <w:rPr>
          <w:rFonts w:ascii="Times New Roman" w:eastAsia="Calibri" w:hAnsi="Times New Roman" w:cs="Times New Roman"/>
          <w:sz w:val="52"/>
          <w:szCs w:val="52"/>
          <w:lang w:eastAsia="en-US"/>
        </w:rPr>
        <w:t xml:space="preserve"> №№ </w:t>
      </w:r>
      <w:sdt>
        <w:sdtPr>
          <w:rPr>
            <w:rFonts w:ascii="Times New Roman" w:eastAsia="Calibri" w:hAnsi="Times New Roman" w:cs="Times New Roman"/>
            <w:sz w:val="52"/>
            <w:szCs w:val="52"/>
            <w:lang w:eastAsia="en-US"/>
          </w:rPr>
          <w:id w:val="1977714174"/>
          <w:placeholder>
            <w:docPart w:val="36615D41A0394FD191A09D754DC7332B"/>
          </w:placeholder>
        </w:sdtPr>
        <w:sdtEndPr/>
        <w:sdtContent>
          <w:r w:rsidR="004F5368">
            <w:rPr>
              <w:rFonts w:ascii="Times New Roman" w:eastAsia="Calibri" w:hAnsi="Times New Roman" w:cs="Times New Roman"/>
              <w:sz w:val="52"/>
              <w:szCs w:val="52"/>
              <w:lang w:eastAsia="en-US"/>
            </w:rPr>
            <w:t>1-</w:t>
          </w:r>
          <w:r w:rsidR="00CB040C">
            <w:rPr>
              <w:rFonts w:ascii="Times New Roman" w:eastAsia="Calibri" w:hAnsi="Times New Roman" w:cs="Times New Roman"/>
              <w:sz w:val="52"/>
              <w:szCs w:val="52"/>
              <w:lang w:eastAsia="en-US"/>
            </w:rPr>
            <w:t>9</w:t>
          </w:r>
        </w:sdtContent>
      </w:sdt>
      <w:r w:rsidR="00E84FAC" w:rsidRPr="00FE409F">
        <w:rPr>
          <w:rFonts w:ascii="Times New Roman" w:eastAsia="Calibri" w:hAnsi="Times New Roman" w:cs="Times New Roman"/>
          <w:sz w:val="52"/>
          <w:szCs w:val="52"/>
          <w:lang w:eastAsia="en-US"/>
        </w:rPr>
        <w:t xml:space="preserve"> </w:t>
      </w:r>
    </w:p>
    <w:p w14:paraId="6F358350" w14:textId="77777777" w:rsidR="00E84FAC" w:rsidRDefault="00E84FAC" w:rsidP="00E84FAC">
      <w:pPr>
        <w:spacing w:after="0" w:line="259" w:lineRule="auto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</w:p>
    <w:p w14:paraId="72FB7817" w14:textId="77777777" w:rsidR="00E84FAC" w:rsidRPr="00FE409F" w:rsidRDefault="00E84FAC" w:rsidP="00E84FAC">
      <w:pPr>
        <w:spacing w:after="0" w:line="259" w:lineRule="auto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</w:p>
    <w:p w14:paraId="343AF714" w14:textId="07CC71CB" w:rsidR="00E84FAC" w:rsidRPr="00587A7E" w:rsidRDefault="00E84FAC" w:rsidP="00E84FAC">
      <w:pPr>
        <w:spacing w:after="0" w:line="259" w:lineRule="auto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  <w:r w:rsidRPr="00FE409F">
        <w:rPr>
          <w:rFonts w:ascii="Times New Roman" w:eastAsia="Calibri" w:hAnsi="Times New Roman" w:cs="Times New Roman"/>
          <w:sz w:val="52"/>
          <w:szCs w:val="52"/>
          <w:lang w:eastAsia="en-US"/>
        </w:rPr>
        <w:t xml:space="preserve">Короб № </w:t>
      </w:r>
      <w:sdt>
        <w:sdtPr>
          <w:rPr>
            <w:rFonts w:ascii="Times New Roman" w:eastAsia="Calibri" w:hAnsi="Times New Roman" w:cs="Times New Roman"/>
            <w:sz w:val="52"/>
            <w:szCs w:val="52"/>
            <w:lang w:eastAsia="en-US"/>
          </w:rPr>
          <w:id w:val="1177307193"/>
          <w:placeholder>
            <w:docPart w:val="0DCE1AF743D9460088C9573093B46554"/>
          </w:placeholder>
        </w:sdtPr>
        <w:sdtEndPr/>
        <w:sdtContent>
          <w:r w:rsidR="006D0D75">
            <w:rPr>
              <w:rFonts w:ascii="Times New Roman" w:eastAsia="Calibri" w:hAnsi="Times New Roman" w:cs="Times New Roman"/>
              <w:sz w:val="52"/>
              <w:szCs w:val="52"/>
              <w:lang w:eastAsia="en-US"/>
            </w:rPr>
            <w:t>1 из 2</w:t>
          </w:r>
        </w:sdtContent>
      </w:sdt>
    </w:p>
    <w:p w14:paraId="55258352" w14:textId="77777777" w:rsidR="00E84FAC" w:rsidRDefault="00E84FAC" w:rsidP="00E84FAC"/>
    <w:p w14:paraId="2670055C" w14:textId="77777777" w:rsidR="0089006D" w:rsidRPr="003914AC" w:rsidRDefault="0089006D" w:rsidP="003914AC"/>
    <w:sectPr w:rsidR="0089006D" w:rsidRPr="003914AC" w:rsidSect="00D56D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6D"/>
    <w:rsid w:val="000A2A09"/>
    <w:rsid w:val="0012652C"/>
    <w:rsid w:val="003914AC"/>
    <w:rsid w:val="003E7620"/>
    <w:rsid w:val="004F5368"/>
    <w:rsid w:val="006D0D75"/>
    <w:rsid w:val="0071057E"/>
    <w:rsid w:val="00761D17"/>
    <w:rsid w:val="0089006D"/>
    <w:rsid w:val="009367F8"/>
    <w:rsid w:val="00CB040C"/>
    <w:rsid w:val="00E2092B"/>
    <w:rsid w:val="00E8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2F44D"/>
  <w15:chartTrackingRefBased/>
  <w15:docId w15:val="{B9B7EC57-6AB1-468C-B917-CE3E1672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A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1F0AE007F3741D6A22E0180A537A5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66D541-011F-4337-BD9C-34C44798CF81}"/>
      </w:docPartPr>
      <w:docPartBody>
        <w:p w:rsidR="004C79A6" w:rsidRDefault="00A06F39" w:rsidP="00A06F39">
          <w:pPr>
            <w:pStyle w:val="B1F0AE007F3741D6A22E0180A537A586"/>
          </w:pPr>
          <w:r w:rsidRPr="006C13E8">
            <w:rPr>
              <w:rFonts w:ascii="Times New Roman" w:eastAsia="Calibri" w:hAnsi="Times New Roman" w:cs="Times New Roman"/>
              <w:color w:val="AEAAAA"/>
              <w:sz w:val="36"/>
              <w:lang w:eastAsia="en-US"/>
            </w:rPr>
            <w:t xml:space="preserve">Индекс подразделения и его </w:t>
          </w:r>
          <w:r>
            <w:rPr>
              <w:rFonts w:ascii="Times New Roman" w:eastAsia="Calibri" w:hAnsi="Times New Roman" w:cs="Times New Roman"/>
              <w:color w:val="AEAAAA"/>
              <w:sz w:val="36"/>
              <w:lang w:eastAsia="en-US"/>
            </w:rPr>
            <w:t>наименование</w:t>
          </w:r>
          <w:r w:rsidRPr="006C13E8">
            <w:rPr>
              <w:rFonts w:ascii="Times New Roman" w:eastAsia="Calibri" w:hAnsi="Times New Roman" w:cs="Times New Roman"/>
              <w:color w:val="AEAAAA"/>
              <w:sz w:val="36"/>
              <w:lang w:eastAsia="en-US"/>
            </w:rPr>
            <w:t xml:space="preserve">. Напр., </w:t>
          </w:r>
          <w:r>
            <w:rPr>
              <w:rFonts w:ascii="Times New Roman" w:eastAsia="Calibri" w:hAnsi="Times New Roman" w:cs="Times New Roman"/>
              <w:color w:val="AEAAAA"/>
              <w:sz w:val="36"/>
              <w:lang w:eastAsia="en-US"/>
            </w:rPr>
            <w:t>6.18 Секретариат ученого совета</w:t>
          </w:r>
        </w:p>
      </w:docPartBody>
    </w:docPart>
    <w:docPart>
      <w:docPartPr>
        <w:name w:val="36615D41A0394FD191A09D754DC733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B00DAA-DA59-4D56-BF6F-54BFC369827C}"/>
      </w:docPartPr>
      <w:docPartBody>
        <w:p w:rsidR="004C79A6" w:rsidRDefault="00A06F39" w:rsidP="00A06F39">
          <w:pPr>
            <w:pStyle w:val="36615D41A0394FD191A09D754DC7332B"/>
          </w:pPr>
          <w:r w:rsidRPr="006C13E8">
            <w:rPr>
              <w:rFonts w:ascii="Times New Roman" w:eastAsia="Calibri" w:hAnsi="Times New Roman" w:cs="Times New Roman"/>
              <w:color w:val="808080"/>
              <w:sz w:val="36"/>
              <w:lang w:eastAsia="en-US"/>
            </w:rPr>
            <w:t>Укажите первый и последний номера папок по сдаточной описи, напр., 1-6</w:t>
          </w:r>
        </w:p>
      </w:docPartBody>
    </w:docPart>
    <w:docPart>
      <w:docPartPr>
        <w:name w:val="0DCE1AF743D9460088C9573093B465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84C16D-DE7D-425D-B1D3-90554BDBC45E}"/>
      </w:docPartPr>
      <w:docPartBody>
        <w:p w:rsidR="004C79A6" w:rsidRDefault="00A06F39" w:rsidP="00A06F39">
          <w:pPr>
            <w:pStyle w:val="0DCE1AF743D9460088C9573093B46554"/>
          </w:pPr>
          <w:r w:rsidRPr="006C13E8">
            <w:rPr>
              <w:rFonts w:ascii="Times New Roman" w:eastAsia="Calibri" w:hAnsi="Times New Roman" w:cs="Times New Roman"/>
              <w:color w:val="808080"/>
              <w:sz w:val="36"/>
              <w:lang w:eastAsia="en-US"/>
            </w:rPr>
            <w:t>Порядковый номер короба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D3"/>
    <w:rsid w:val="004A24D3"/>
    <w:rsid w:val="004C79A6"/>
    <w:rsid w:val="00A0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D2BC97B0D8C4F21BC127006465C186A">
    <w:name w:val="DD2BC97B0D8C4F21BC127006465C186A"/>
    <w:rsid w:val="004A24D3"/>
  </w:style>
  <w:style w:type="paragraph" w:customStyle="1" w:styleId="2E5CBAE3832D4D37BE094543A9F4B678">
    <w:name w:val="2E5CBAE3832D4D37BE094543A9F4B678"/>
    <w:rsid w:val="00A06F39"/>
  </w:style>
  <w:style w:type="paragraph" w:customStyle="1" w:styleId="B9783C856F7A4E3DA9954029E4BE1C9F">
    <w:name w:val="B9783C856F7A4E3DA9954029E4BE1C9F"/>
    <w:rsid w:val="00A06F39"/>
  </w:style>
  <w:style w:type="paragraph" w:customStyle="1" w:styleId="D4C2B6B98F4D44E1A53F431698DF21AC">
    <w:name w:val="D4C2B6B98F4D44E1A53F431698DF21AC"/>
    <w:rsid w:val="00A06F39"/>
  </w:style>
  <w:style w:type="paragraph" w:customStyle="1" w:styleId="B1F0AE007F3741D6A22E0180A537A586">
    <w:name w:val="B1F0AE007F3741D6A22E0180A537A586"/>
    <w:rsid w:val="00A06F39"/>
  </w:style>
  <w:style w:type="paragraph" w:customStyle="1" w:styleId="36615D41A0394FD191A09D754DC7332B">
    <w:name w:val="36615D41A0394FD191A09D754DC7332B"/>
    <w:rsid w:val="00A06F39"/>
  </w:style>
  <w:style w:type="paragraph" w:customStyle="1" w:styleId="0DCE1AF743D9460088C9573093B46554">
    <w:name w:val="0DCE1AF743D9460088C9573093B46554"/>
    <w:rsid w:val="00A06F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Иван Дмитриевич</dc:creator>
  <cp:keywords/>
  <dc:description/>
  <cp:lastModifiedBy>Бугаков Никита Олегович</cp:lastModifiedBy>
  <cp:revision>12</cp:revision>
  <dcterms:created xsi:type="dcterms:W3CDTF">2025-07-08T07:22:00Z</dcterms:created>
  <dcterms:modified xsi:type="dcterms:W3CDTF">2025-07-17T13:23:00Z</dcterms:modified>
</cp:coreProperties>
</file>